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7A3504">
            <w:pPr>
              <w:ind w:left="105"/>
              <w:jc w:val="both"/>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19A0773D" w:rsidR="008B38A0" w:rsidRDefault="008B38A0" w:rsidP="007A3504">
            <w:pPr>
              <w:spacing w:after="0"/>
              <w:ind w:left="105"/>
              <w:jc w:val="both"/>
              <w:rPr>
                <w:rFonts w:cstheme="minorHAnsi"/>
                <w:sz w:val="24"/>
                <w:szCs w:val="24"/>
              </w:rPr>
            </w:pPr>
            <w:r w:rsidRPr="00CF2046">
              <w:rPr>
                <w:rFonts w:cstheme="minorHAnsi"/>
                <w:sz w:val="24"/>
                <w:szCs w:val="24"/>
              </w:rPr>
              <w:t xml:space="preserve">The law requires </w:t>
            </w:r>
            <w:r w:rsidR="001E05B9">
              <w:rPr>
                <w:rFonts w:cstheme="minorHAnsi"/>
                <w:sz w:val="24"/>
                <w:szCs w:val="24"/>
              </w:rPr>
              <w:t xml:space="preserve">Stonebridge Surgery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7A3504">
            <w:pPr>
              <w:spacing w:after="0"/>
              <w:ind w:left="105"/>
              <w:jc w:val="both"/>
              <w:rPr>
                <w:rFonts w:cstheme="minorHAnsi"/>
                <w:sz w:val="24"/>
                <w:szCs w:val="24"/>
              </w:rPr>
            </w:pPr>
          </w:p>
          <w:p w14:paraId="0A0CD762" w14:textId="77777777" w:rsidR="008B38A0" w:rsidRPr="00CD07D7" w:rsidRDefault="008B38A0" w:rsidP="007A3504">
            <w:pPr>
              <w:pStyle w:val="ListParagraph"/>
              <w:numPr>
                <w:ilvl w:val="0"/>
                <w:numId w:val="1"/>
              </w:numPr>
              <w:spacing w:after="0"/>
              <w:ind w:left="825"/>
              <w:jc w:val="both"/>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7A3504">
            <w:pPr>
              <w:pStyle w:val="ListParagraph"/>
              <w:numPr>
                <w:ilvl w:val="0"/>
                <w:numId w:val="1"/>
              </w:numPr>
              <w:spacing w:after="0"/>
              <w:ind w:left="825"/>
              <w:jc w:val="both"/>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7A3504">
            <w:pPr>
              <w:pStyle w:val="ListParagraph"/>
              <w:numPr>
                <w:ilvl w:val="0"/>
                <w:numId w:val="1"/>
              </w:numPr>
              <w:spacing w:after="0"/>
              <w:ind w:left="825"/>
              <w:jc w:val="both"/>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7A3504">
            <w:pPr>
              <w:pStyle w:val="ListParagraph"/>
              <w:spacing w:after="0"/>
              <w:ind w:left="825"/>
              <w:jc w:val="both"/>
              <w:rPr>
                <w:rFonts w:cstheme="minorHAnsi"/>
                <w:sz w:val="24"/>
                <w:szCs w:val="24"/>
              </w:rPr>
            </w:pPr>
          </w:p>
          <w:p w14:paraId="236F6237" w14:textId="77777777" w:rsidR="008B38A0" w:rsidRDefault="008B38A0" w:rsidP="007A3504">
            <w:pPr>
              <w:spacing w:after="0"/>
              <w:ind w:left="105"/>
              <w:jc w:val="both"/>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7A3504">
            <w:pPr>
              <w:spacing w:after="0"/>
              <w:ind w:left="105"/>
              <w:jc w:val="both"/>
              <w:rPr>
                <w:rFonts w:cstheme="minorHAnsi"/>
                <w:sz w:val="24"/>
                <w:szCs w:val="24"/>
              </w:rPr>
            </w:pPr>
          </w:p>
          <w:p w14:paraId="3AF74609" w14:textId="77777777" w:rsidR="008B38A0" w:rsidRDefault="008B38A0" w:rsidP="007A3504">
            <w:pPr>
              <w:ind w:left="105"/>
              <w:jc w:val="both"/>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7A3504">
            <w:pPr>
              <w:jc w:val="both"/>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7A3504">
            <w:pPr>
              <w:pStyle w:val="ListParagraph"/>
              <w:numPr>
                <w:ilvl w:val="0"/>
                <w:numId w:val="3"/>
              </w:numPr>
              <w:spacing w:after="0"/>
              <w:ind w:left="795"/>
              <w:jc w:val="both"/>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7A3504">
            <w:pPr>
              <w:spacing w:after="0"/>
              <w:ind w:left="435"/>
              <w:jc w:val="both"/>
              <w:rPr>
                <w:rFonts w:cstheme="minorHAnsi"/>
                <w:sz w:val="24"/>
                <w:szCs w:val="24"/>
              </w:rPr>
            </w:pPr>
            <w:r w:rsidRPr="003474D4">
              <w:rPr>
                <w:rFonts w:cstheme="minorHAnsi"/>
                <w:sz w:val="24"/>
                <w:szCs w:val="24"/>
              </w:rPr>
              <w:t xml:space="preserve"> </w:t>
            </w:r>
          </w:p>
          <w:p w14:paraId="4C88475D" w14:textId="77777777" w:rsidR="008B38A0" w:rsidRDefault="008B38A0" w:rsidP="007A3504">
            <w:pPr>
              <w:pStyle w:val="ListParagraph"/>
              <w:numPr>
                <w:ilvl w:val="0"/>
                <w:numId w:val="3"/>
              </w:numPr>
              <w:spacing w:after="0"/>
              <w:ind w:left="795"/>
              <w:jc w:val="both"/>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7A3504">
            <w:pPr>
              <w:spacing w:after="0"/>
              <w:ind w:left="75"/>
              <w:jc w:val="both"/>
              <w:rPr>
                <w:rFonts w:cstheme="minorHAnsi"/>
                <w:sz w:val="24"/>
                <w:szCs w:val="24"/>
              </w:rPr>
            </w:pPr>
            <w:r w:rsidRPr="003474D4">
              <w:rPr>
                <w:rFonts w:cstheme="minorHAnsi"/>
                <w:sz w:val="24"/>
                <w:szCs w:val="24"/>
              </w:rPr>
              <w:t xml:space="preserve">  </w:t>
            </w:r>
          </w:p>
          <w:p w14:paraId="189F6121" w14:textId="77777777" w:rsidR="008B38A0" w:rsidRDefault="008B38A0" w:rsidP="007A3504">
            <w:pPr>
              <w:pStyle w:val="ListParagraph"/>
              <w:numPr>
                <w:ilvl w:val="0"/>
                <w:numId w:val="3"/>
              </w:numPr>
              <w:spacing w:after="0"/>
              <w:ind w:left="795"/>
              <w:jc w:val="both"/>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7A3504">
            <w:pPr>
              <w:spacing w:after="0"/>
              <w:ind w:left="75"/>
              <w:jc w:val="both"/>
              <w:rPr>
                <w:rFonts w:cstheme="minorHAnsi"/>
                <w:sz w:val="24"/>
                <w:szCs w:val="24"/>
              </w:rPr>
            </w:pPr>
          </w:p>
          <w:p w14:paraId="6FF9278D" w14:textId="77777777" w:rsidR="008B38A0" w:rsidRPr="003474D4" w:rsidRDefault="008B38A0" w:rsidP="007A3504">
            <w:pPr>
              <w:pStyle w:val="ListParagraph"/>
              <w:numPr>
                <w:ilvl w:val="0"/>
                <w:numId w:val="3"/>
              </w:numPr>
              <w:spacing w:after="0"/>
              <w:jc w:val="both"/>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536FF3" w:rsidP="007A3504">
            <w:pPr>
              <w:pStyle w:val="ListParagraph"/>
              <w:spacing w:after="0"/>
              <w:jc w:val="both"/>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7A3504">
            <w:pPr>
              <w:ind w:left="75"/>
              <w:jc w:val="both"/>
              <w:rPr>
                <w:b/>
                <w:sz w:val="28"/>
                <w:szCs w:val="28"/>
              </w:rPr>
            </w:pPr>
            <w:r w:rsidRPr="003474D4">
              <w:rPr>
                <w:b/>
                <w:sz w:val="28"/>
                <w:szCs w:val="28"/>
              </w:rPr>
              <w:lastRenderedPageBreak/>
              <w:t>Care Quality Commission (CQC)</w:t>
            </w:r>
          </w:p>
          <w:p w14:paraId="7E26DE1D" w14:textId="77777777" w:rsidR="008B38A0" w:rsidRDefault="008B38A0" w:rsidP="007A3504">
            <w:pPr>
              <w:pStyle w:val="ListParagraph"/>
              <w:numPr>
                <w:ilvl w:val="0"/>
                <w:numId w:val="4"/>
              </w:numPr>
              <w:spacing w:after="0"/>
              <w:ind w:left="714" w:hanging="357"/>
              <w:jc w:val="both"/>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7A3504">
            <w:pPr>
              <w:pStyle w:val="ListParagraph"/>
              <w:spacing w:after="0"/>
              <w:ind w:left="714"/>
              <w:jc w:val="both"/>
              <w:rPr>
                <w:rFonts w:cstheme="minorHAnsi"/>
                <w:sz w:val="24"/>
                <w:szCs w:val="24"/>
              </w:rPr>
            </w:pPr>
          </w:p>
          <w:p w14:paraId="62721BAE" w14:textId="77777777" w:rsidR="008B38A0" w:rsidRDefault="008B38A0" w:rsidP="007A3504">
            <w:pPr>
              <w:pStyle w:val="ListParagraph"/>
              <w:numPr>
                <w:ilvl w:val="0"/>
                <w:numId w:val="4"/>
              </w:numPr>
              <w:spacing w:after="0"/>
              <w:ind w:left="714" w:hanging="357"/>
              <w:jc w:val="both"/>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7A3504">
            <w:pPr>
              <w:spacing w:after="0"/>
              <w:jc w:val="both"/>
              <w:rPr>
                <w:rFonts w:cstheme="minorHAnsi"/>
                <w:sz w:val="24"/>
                <w:szCs w:val="24"/>
              </w:rPr>
            </w:pPr>
          </w:p>
          <w:p w14:paraId="7193061A" w14:textId="77777777" w:rsidR="008B38A0" w:rsidRPr="003474D4" w:rsidRDefault="008B38A0" w:rsidP="007A3504">
            <w:pPr>
              <w:pStyle w:val="ListParagraph"/>
              <w:numPr>
                <w:ilvl w:val="0"/>
                <w:numId w:val="4"/>
              </w:numPr>
              <w:spacing w:after="0"/>
              <w:ind w:left="714" w:hanging="357"/>
              <w:jc w:val="both"/>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23588229" w14:textId="622A4A70" w:rsidR="008B38A0" w:rsidRDefault="008B38A0" w:rsidP="00A94B3A">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7A3504">
            <w:pPr>
              <w:pStyle w:val="ListParagraph"/>
              <w:numPr>
                <w:ilvl w:val="0"/>
                <w:numId w:val="5"/>
              </w:numPr>
              <w:ind w:left="750"/>
              <w:jc w:val="both"/>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7A3504">
            <w:pPr>
              <w:pStyle w:val="ListParagraph"/>
              <w:ind w:left="750"/>
              <w:jc w:val="both"/>
              <w:rPr>
                <w:sz w:val="24"/>
                <w:szCs w:val="24"/>
              </w:rPr>
            </w:pPr>
          </w:p>
          <w:p w14:paraId="7161EE5A" w14:textId="77777777" w:rsidR="008B38A0" w:rsidRDefault="008B38A0" w:rsidP="007A3504">
            <w:pPr>
              <w:pStyle w:val="ListParagraph"/>
              <w:numPr>
                <w:ilvl w:val="0"/>
                <w:numId w:val="5"/>
              </w:numPr>
              <w:spacing w:after="0"/>
              <w:ind w:left="744" w:hanging="357"/>
              <w:jc w:val="both"/>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7A3504">
            <w:pPr>
              <w:spacing w:after="0"/>
              <w:ind w:left="30"/>
              <w:jc w:val="both"/>
              <w:rPr>
                <w:sz w:val="24"/>
                <w:szCs w:val="24"/>
              </w:rPr>
            </w:pPr>
          </w:p>
          <w:p w14:paraId="43B11741" w14:textId="77777777" w:rsidR="008B38A0" w:rsidRPr="00936B47" w:rsidRDefault="008B38A0" w:rsidP="007A3504">
            <w:pPr>
              <w:pStyle w:val="ListParagraph"/>
              <w:numPr>
                <w:ilvl w:val="0"/>
                <w:numId w:val="5"/>
              </w:numPr>
              <w:jc w:val="both"/>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B47671">
      <w:pPr>
        <w:jc w:val="both"/>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00CEE3A0" w14:textId="3C0B0CF1" w:rsidR="008B38A0" w:rsidRPr="006E5EB2" w:rsidRDefault="001E05B9" w:rsidP="001E05B9">
            <w:pPr>
              <w:jc w:val="both"/>
              <w:rPr>
                <w:rFonts w:cstheme="minorHAnsi"/>
              </w:rPr>
            </w:pPr>
            <w:r>
              <w:rPr>
                <w:rFonts w:cstheme="minorHAnsi"/>
              </w:rPr>
              <w:t>Stonebridge Surgery, Preston Rd, Longridge Preston PR3 3AP</w:t>
            </w: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124B7A94" w:rsidR="008B38A0" w:rsidRPr="006E5EB2" w:rsidRDefault="001E05B9" w:rsidP="001E05B9">
            <w:pPr>
              <w:jc w:val="both"/>
              <w:rPr>
                <w:rFonts w:cstheme="minorHAnsi"/>
              </w:rPr>
            </w:pPr>
            <w:r>
              <w:rPr>
                <w:rFonts w:cstheme="minorHAnsi"/>
              </w:rPr>
              <w:t>Dr Natalya Evans GP Partner, Stonebridge Surgery, Preston Rd, Longridge PR3 3AP  01772 214820</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B47671">
            <w:pPr>
              <w:jc w:val="both"/>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B47671">
            <w:pPr>
              <w:jc w:val="both"/>
              <w:rPr>
                <w:rFonts w:cstheme="minorHAnsi"/>
              </w:rPr>
            </w:pPr>
            <w:r>
              <w:rPr>
                <w:rFonts w:cstheme="minorHAnsi"/>
              </w:rPr>
              <w:t>The following sections of the GDPR mean that we can share information when the law tells us to.</w:t>
            </w:r>
          </w:p>
          <w:p w14:paraId="485E18EE" w14:textId="77777777" w:rsidR="008B38A0" w:rsidRDefault="008B38A0" w:rsidP="00B47671">
            <w:pPr>
              <w:jc w:val="both"/>
              <w:rPr>
                <w:rFonts w:cstheme="minorHAnsi"/>
              </w:rPr>
            </w:pPr>
          </w:p>
          <w:p w14:paraId="5CEF32B5" w14:textId="77777777" w:rsidR="008B38A0" w:rsidRDefault="008B38A0" w:rsidP="00B47671">
            <w:pPr>
              <w:jc w:val="both"/>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B47671">
            <w:pPr>
              <w:jc w:val="both"/>
              <w:rPr>
                <w:rFonts w:cstheme="minorHAnsi"/>
              </w:rPr>
            </w:pPr>
          </w:p>
          <w:p w14:paraId="486DCC53" w14:textId="77777777" w:rsidR="008B38A0" w:rsidRPr="006E5EB2" w:rsidRDefault="008B38A0" w:rsidP="00B47671">
            <w:pPr>
              <w:jc w:val="both"/>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B47671">
            <w:pPr>
              <w:pStyle w:val="ListParagraph"/>
              <w:numPr>
                <w:ilvl w:val="0"/>
                <w:numId w:val="7"/>
              </w:numPr>
              <w:jc w:val="both"/>
              <w:rPr>
                <w:rFonts w:cstheme="minorHAnsi"/>
                <w:color w:val="000000"/>
                <w:lang w:eastAsia="en-GB"/>
              </w:rPr>
            </w:pPr>
            <w:r w:rsidRPr="00334BFE">
              <w:rPr>
                <w:rFonts w:cstheme="minorHAnsi"/>
                <w:color w:val="000000"/>
                <w:lang w:eastAsia="en-GB"/>
              </w:rPr>
              <w:t>The data will be shared with NHS Digital.</w:t>
            </w:r>
          </w:p>
          <w:p w14:paraId="40D56CA4" w14:textId="44A17FC6" w:rsidR="008B38A0" w:rsidRPr="00334BFE" w:rsidRDefault="008B38A0" w:rsidP="00B47671">
            <w:pPr>
              <w:pStyle w:val="ListParagraph"/>
              <w:numPr>
                <w:ilvl w:val="0"/>
                <w:numId w:val="7"/>
              </w:numPr>
              <w:jc w:val="both"/>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B47671">
            <w:pPr>
              <w:pStyle w:val="ListParagraph"/>
              <w:numPr>
                <w:ilvl w:val="0"/>
                <w:numId w:val="7"/>
              </w:numPr>
              <w:jc w:val="both"/>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B47671">
            <w:pPr>
              <w:pStyle w:val="ListParagraph"/>
              <w:numPr>
                <w:ilvl w:val="0"/>
                <w:numId w:val="7"/>
              </w:numPr>
              <w:jc w:val="both"/>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B47671">
            <w:pPr>
              <w:jc w:val="both"/>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B47671">
            <w:pPr>
              <w:jc w:val="both"/>
              <w:rPr>
                <w:rFonts w:cstheme="minorHAnsi"/>
                <w:color w:val="000000"/>
                <w:lang w:eastAsia="en-GB"/>
              </w:rPr>
            </w:pPr>
          </w:p>
          <w:p w14:paraId="6F69E91D" w14:textId="77777777" w:rsidR="008B38A0" w:rsidRDefault="008B38A0" w:rsidP="00B47671">
            <w:pPr>
              <w:jc w:val="both"/>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B47671">
            <w:pPr>
              <w:pStyle w:val="ListParagraph"/>
              <w:numPr>
                <w:ilvl w:val="0"/>
                <w:numId w:val="6"/>
              </w:numPr>
              <w:jc w:val="both"/>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B47671">
            <w:pPr>
              <w:pStyle w:val="ListParagraph"/>
              <w:numPr>
                <w:ilvl w:val="0"/>
                <w:numId w:val="6"/>
              </w:numPr>
              <w:jc w:val="both"/>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B47671">
            <w:pPr>
              <w:pStyle w:val="ListParagraph"/>
              <w:numPr>
                <w:ilvl w:val="0"/>
                <w:numId w:val="6"/>
              </w:numPr>
              <w:jc w:val="both"/>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40F996C" w14:textId="02AF9F55" w:rsidR="008B38A0" w:rsidRDefault="008B38A0" w:rsidP="00B47671">
            <w:pPr>
              <w:pStyle w:val="ListParagraph"/>
              <w:numPr>
                <w:ilvl w:val="0"/>
                <w:numId w:val="6"/>
              </w:numPr>
              <w:jc w:val="both"/>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26802F89" w14:textId="77777777" w:rsidR="00D17404" w:rsidRDefault="00D17404" w:rsidP="00B47671">
            <w:pPr>
              <w:pStyle w:val="ListParagraph"/>
              <w:jc w:val="both"/>
              <w:rPr>
                <w:rFonts w:cstheme="minorHAnsi"/>
                <w:color w:val="000000"/>
                <w:lang w:eastAsia="en-GB"/>
              </w:rPr>
            </w:pPr>
          </w:p>
          <w:p w14:paraId="557DA172" w14:textId="77777777" w:rsidR="008B38A0" w:rsidRDefault="008B38A0" w:rsidP="00B47671">
            <w:pPr>
              <w:jc w:val="both"/>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B47671">
            <w:pPr>
              <w:pStyle w:val="ListParagraph"/>
              <w:numPr>
                <w:ilvl w:val="0"/>
                <w:numId w:val="6"/>
              </w:numPr>
              <w:jc w:val="both"/>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B47671">
            <w:pPr>
              <w:jc w:val="both"/>
              <w:rPr>
                <w:rFonts w:cstheme="minorHAnsi"/>
                <w:color w:val="000000"/>
                <w:lang w:eastAsia="en-GB"/>
              </w:rPr>
            </w:pPr>
          </w:p>
          <w:p w14:paraId="67334318" w14:textId="77777777" w:rsidR="008B38A0" w:rsidRDefault="008B38A0" w:rsidP="00B47671">
            <w:pPr>
              <w:jc w:val="both"/>
              <w:rPr>
                <w:rFonts w:cstheme="minorHAnsi"/>
                <w:color w:val="000000"/>
                <w:lang w:eastAsia="en-GB"/>
              </w:rPr>
            </w:pPr>
            <w:r>
              <w:rPr>
                <w:rFonts w:cstheme="minorHAnsi"/>
                <w:color w:val="000000"/>
                <w:lang w:eastAsia="en-GB"/>
              </w:rPr>
              <w:t>Care Quality Commission</w:t>
            </w:r>
          </w:p>
          <w:p w14:paraId="34A1DCD1" w14:textId="1EAC6255" w:rsidR="008B38A0" w:rsidRDefault="008B38A0" w:rsidP="00B47671">
            <w:pPr>
              <w:pStyle w:val="ListParagraph"/>
              <w:numPr>
                <w:ilvl w:val="0"/>
                <w:numId w:val="6"/>
              </w:numPr>
              <w:jc w:val="both"/>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 xml:space="preserve">This means </w:t>
            </w:r>
            <w:r>
              <w:rPr>
                <w:rFonts w:cstheme="minorHAnsi"/>
                <w:color w:val="000000"/>
                <w:lang w:eastAsia="en-GB"/>
              </w:rPr>
              <w:lastRenderedPageBreak/>
              <w:t>that you are unable to object.</w:t>
            </w:r>
          </w:p>
          <w:p w14:paraId="40A10362" w14:textId="77777777" w:rsidR="008B38A0" w:rsidRPr="001829D0" w:rsidRDefault="008B38A0" w:rsidP="00B47671">
            <w:pPr>
              <w:pStyle w:val="ListParagraph"/>
              <w:jc w:val="both"/>
              <w:rPr>
                <w:rFonts w:cstheme="minorHAnsi"/>
                <w:color w:val="000000"/>
                <w:lang w:eastAsia="en-GB"/>
              </w:rPr>
            </w:pPr>
          </w:p>
          <w:p w14:paraId="7C0BAF0C" w14:textId="77777777" w:rsidR="008B38A0" w:rsidRDefault="008B38A0" w:rsidP="00B47671">
            <w:pPr>
              <w:jc w:val="both"/>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B47671">
            <w:pPr>
              <w:pStyle w:val="ListParagraph"/>
              <w:numPr>
                <w:ilvl w:val="0"/>
                <w:numId w:val="6"/>
              </w:numPr>
              <w:jc w:val="both"/>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1565152E" w:rsidR="008B38A0" w:rsidRPr="0063709C" w:rsidRDefault="008B38A0" w:rsidP="00B47671">
            <w:pPr>
              <w:pStyle w:val="ListParagraph"/>
              <w:jc w:val="both"/>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bookmarkStart w:id="0" w:name="_GoBack"/>
            <w:bookmarkEnd w:id="0"/>
          </w:p>
          <w:p w14:paraId="6975B8EB" w14:textId="77777777" w:rsidR="008B38A0" w:rsidRPr="006929ED" w:rsidRDefault="008B38A0" w:rsidP="00B47671">
            <w:pPr>
              <w:numPr>
                <w:ilvl w:val="0"/>
                <w:numId w:val="2"/>
              </w:numPr>
              <w:spacing w:after="160" w:line="252" w:lineRule="auto"/>
              <w:contextualSpacing/>
              <w:jc w:val="both"/>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B47671">
            <w:pPr>
              <w:jc w:val="both"/>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B47671">
            <w:pPr>
              <w:jc w:val="both"/>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B47671">
            <w:pPr>
              <w:jc w:val="both"/>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0A66A7"/>
    <w:rsid w:val="001E05B9"/>
    <w:rsid w:val="002931AD"/>
    <w:rsid w:val="00403241"/>
    <w:rsid w:val="0044335B"/>
    <w:rsid w:val="00443C5F"/>
    <w:rsid w:val="00504FE2"/>
    <w:rsid w:val="00536FF3"/>
    <w:rsid w:val="007A3504"/>
    <w:rsid w:val="007D4DF1"/>
    <w:rsid w:val="0081511C"/>
    <w:rsid w:val="008B38A0"/>
    <w:rsid w:val="00A94B3A"/>
    <w:rsid w:val="00B13475"/>
    <w:rsid w:val="00B47671"/>
    <w:rsid w:val="00B750C7"/>
    <w:rsid w:val="00C203E5"/>
    <w:rsid w:val="00D1740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c2efe0ad-e471-4465-94ab-c832b74aba9b"/>
    <ds:schemaRef ds:uri="http://purl.org/dc/elements/1.1/"/>
    <ds:schemaRef ds:uri="http://schemas.microsoft.com/office/2006/metadata/properties"/>
    <ds:schemaRef ds:uri="http://schemas.microsoft.com/office/infopath/2007/PartnerControls"/>
    <ds:schemaRef ds:uri="13e47fb3-5400-4697-b3cb-741c73a8ebbd"/>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3</cp:revision>
  <dcterms:created xsi:type="dcterms:W3CDTF">2018-05-25T13:22:00Z</dcterms:created>
  <dcterms:modified xsi:type="dcterms:W3CDTF">2018-05-25T14:09:00Z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